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0C" w:rsidRDefault="00DA080C" w:rsidP="00B345B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</w:t>
      </w:r>
    </w:p>
    <w:p w:rsidR="00DA080C" w:rsidRDefault="00DA080C" w:rsidP="00B345B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итогам всероссийских проверочных работ </w:t>
      </w:r>
      <w:r w:rsidR="00EE4D28">
        <w:rPr>
          <w:b/>
          <w:sz w:val="28"/>
          <w:szCs w:val="28"/>
        </w:rPr>
        <w:t xml:space="preserve">в </w:t>
      </w:r>
      <w:r w:rsidR="001A46E9">
        <w:rPr>
          <w:b/>
          <w:sz w:val="28"/>
          <w:szCs w:val="28"/>
        </w:rPr>
        <w:t xml:space="preserve">5 </w:t>
      </w:r>
      <w:r w:rsidR="00EE4D28">
        <w:rPr>
          <w:b/>
          <w:sz w:val="28"/>
          <w:szCs w:val="28"/>
        </w:rPr>
        <w:t xml:space="preserve">классе </w:t>
      </w:r>
      <w:r>
        <w:rPr>
          <w:b/>
          <w:sz w:val="28"/>
          <w:szCs w:val="28"/>
        </w:rPr>
        <w:t>по русскому языку, математике, окружающему миру</w:t>
      </w:r>
      <w:r w:rsidR="00B345B6">
        <w:rPr>
          <w:b/>
          <w:sz w:val="28"/>
          <w:szCs w:val="28"/>
        </w:rPr>
        <w:t xml:space="preserve"> в 20</w:t>
      </w:r>
      <w:r w:rsidR="001A46E9">
        <w:rPr>
          <w:b/>
          <w:sz w:val="28"/>
          <w:szCs w:val="28"/>
        </w:rPr>
        <w:t>20</w:t>
      </w:r>
      <w:r w:rsidR="00B345B6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>.</w:t>
      </w:r>
    </w:p>
    <w:p w:rsidR="00DA080C" w:rsidRPr="00D9132C" w:rsidRDefault="00DA080C" w:rsidP="00B345B6">
      <w:pPr>
        <w:spacing w:line="276" w:lineRule="auto"/>
        <w:jc w:val="center"/>
        <w:rPr>
          <w:b/>
          <w:sz w:val="28"/>
          <w:szCs w:val="28"/>
        </w:rPr>
      </w:pPr>
    </w:p>
    <w:p w:rsidR="001A46E9" w:rsidRDefault="0044631F" w:rsidP="00EF365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соответствии с приказом Федеральной службой по надзору в сфере образования и науки от </w:t>
      </w:r>
      <w:r w:rsidR="001A46E9" w:rsidRPr="001A46E9">
        <w:rPr>
          <w:sz w:val="28"/>
        </w:rPr>
        <w:t>27 декабря 2019 г. № 1746 «О проведении Федеральной службы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году», на основании письма Федеральной службы по надзору в сфере   образования и науки от 22.05. 2020 г. № 14-12 «О проведении всероссийских проверочных работ в 5-9 классах осенью 2020 года»</w:t>
      </w:r>
      <w:r w:rsidR="001A46E9">
        <w:rPr>
          <w:sz w:val="28"/>
          <w:szCs w:val="28"/>
        </w:rPr>
        <w:t xml:space="preserve"> </w:t>
      </w:r>
      <w:r w:rsidR="00DA080C">
        <w:rPr>
          <w:sz w:val="28"/>
          <w:szCs w:val="28"/>
        </w:rPr>
        <w:t>были проведены всероссийские проверочные работы</w:t>
      </w:r>
      <w:r w:rsidR="001F1A46">
        <w:rPr>
          <w:sz w:val="28"/>
          <w:szCs w:val="28"/>
        </w:rPr>
        <w:t xml:space="preserve"> в </w:t>
      </w:r>
      <w:r w:rsidR="001A46E9">
        <w:rPr>
          <w:sz w:val="28"/>
          <w:szCs w:val="28"/>
        </w:rPr>
        <w:t>5</w:t>
      </w:r>
      <w:r w:rsidR="001F1A46">
        <w:rPr>
          <w:sz w:val="28"/>
          <w:szCs w:val="28"/>
        </w:rPr>
        <w:t xml:space="preserve"> классе</w:t>
      </w:r>
      <w:r w:rsidR="00DA080C">
        <w:rPr>
          <w:sz w:val="28"/>
          <w:szCs w:val="28"/>
        </w:rPr>
        <w:t xml:space="preserve">: </w:t>
      </w:r>
      <w:r w:rsidR="00EF365A" w:rsidRPr="00DE1C5C">
        <w:rPr>
          <w:rFonts w:eastAsia="Calibri"/>
          <w:sz w:val="28"/>
          <w:szCs w:val="28"/>
        </w:rPr>
        <w:t>«Ру</w:t>
      </w:r>
      <w:r w:rsidR="00215847">
        <w:rPr>
          <w:rFonts w:eastAsia="Calibri"/>
          <w:sz w:val="28"/>
          <w:szCs w:val="28"/>
        </w:rPr>
        <w:t>сский язык» (1 часть, диктант), (2 часть), «м</w:t>
      </w:r>
      <w:r w:rsidR="00EF365A" w:rsidRPr="00DE1C5C">
        <w:rPr>
          <w:rFonts w:eastAsia="Calibri"/>
          <w:sz w:val="28"/>
          <w:szCs w:val="28"/>
        </w:rPr>
        <w:t xml:space="preserve">атематика» </w:t>
      </w:r>
      <w:r w:rsidR="00EF365A">
        <w:rPr>
          <w:rFonts w:eastAsia="Calibri"/>
          <w:sz w:val="28"/>
          <w:szCs w:val="28"/>
        </w:rPr>
        <w:t xml:space="preserve">– </w:t>
      </w:r>
      <w:r w:rsidR="00215847">
        <w:rPr>
          <w:rFonts w:eastAsia="Calibri"/>
          <w:sz w:val="28"/>
          <w:szCs w:val="28"/>
        </w:rPr>
        <w:t>«о</w:t>
      </w:r>
      <w:r w:rsidR="00EF365A" w:rsidRPr="00DE1C5C">
        <w:rPr>
          <w:rFonts w:eastAsia="Calibri"/>
          <w:sz w:val="28"/>
          <w:szCs w:val="28"/>
        </w:rPr>
        <w:t>кружающий мир»</w:t>
      </w:r>
      <w:r w:rsidR="00215847">
        <w:rPr>
          <w:rFonts w:eastAsia="Calibri"/>
          <w:sz w:val="28"/>
          <w:szCs w:val="28"/>
        </w:rPr>
        <w:t xml:space="preserve"> по графику образовательных организаций. </w:t>
      </w:r>
      <w:r w:rsidR="001A46E9">
        <w:rPr>
          <w:rFonts w:eastAsia="Calibri"/>
          <w:sz w:val="28"/>
          <w:szCs w:val="28"/>
        </w:rPr>
        <w:t>ВПР проводилась по материалам 4 класса.</w:t>
      </w:r>
    </w:p>
    <w:p w:rsidR="00EF365A" w:rsidRPr="00C33137" w:rsidRDefault="00EF365A" w:rsidP="00EF365A">
      <w:pPr>
        <w:rPr>
          <w:color w:val="000000"/>
          <w:sz w:val="28"/>
          <w:szCs w:val="28"/>
        </w:rPr>
      </w:pPr>
    </w:p>
    <w:p w:rsidR="00EF365A" w:rsidRPr="00DE1C5C" w:rsidRDefault="00EF365A" w:rsidP="00EF365A">
      <w:pPr>
        <w:jc w:val="right"/>
        <w:rPr>
          <w:rFonts w:eastAsia="Calibri"/>
          <w:sz w:val="28"/>
          <w:szCs w:val="28"/>
        </w:rPr>
      </w:pPr>
    </w:p>
    <w:p w:rsidR="00EF365A" w:rsidRDefault="00EF365A" w:rsidP="00EF365A">
      <w:pPr>
        <w:ind w:firstLine="709"/>
        <w:jc w:val="both"/>
        <w:rPr>
          <w:rFonts w:eastAsia="Calibri"/>
          <w:b/>
          <w:sz w:val="28"/>
          <w:szCs w:val="28"/>
          <w:u w:val="single"/>
        </w:rPr>
      </w:pPr>
      <w:r w:rsidRPr="009A531E">
        <w:rPr>
          <w:rFonts w:eastAsia="Calibri"/>
          <w:b/>
          <w:sz w:val="28"/>
          <w:szCs w:val="28"/>
          <w:u w:val="single"/>
        </w:rPr>
        <w:t>Русский язык</w:t>
      </w:r>
    </w:p>
    <w:p w:rsidR="009A531E" w:rsidRPr="009A531E" w:rsidRDefault="009A531E" w:rsidP="00EF365A">
      <w:pPr>
        <w:ind w:firstLine="709"/>
        <w:jc w:val="both"/>
        <w:rPr>
          <w:rFonts w:eastAsia="Calibri"/>
          <w:b/>
          <w:sz w:val="28"/>
          <w:szCs w:val="28"/>
          <w:u w:val="single"/>
        </w:rPr>
      </w:pPr>
    </w:p>
    <w:p w:rsidR="00EF365A" w:rsidRPr="00DE1C5C" w:rsidRDefault="00EF365A" w:rsidP="00EF365A">
      <w:pPr>
        <w:ind w:firstLine="709"/>
        <w:jc w:val="both"/>
        <w:rPr>
          <w:rFonts w:eastAsia="Calibri"/>
          <w:sz w:val="28"/>
          <w:szCs w:val="28"/>
        </w:rPr>
      </w:pPr>
      <w:r w:rsidRPr="00DE1C5C">
        <w:rPr>
          <w:rFonts w:eastAsia="Calibri"/>
          <w:sz w:val="28"/>
          <w:szCs w:val="28"/>
        </w:rPr>
        <w:t xml:space="preserve">Работа по русскому языку состояла из двух частей: часть 1 (варианты </w:t>
      </w:r>
      <w:r w:rsidR="00EE4D28">
        <w:rPr>
          <w:rFonts w:eastAsia="Calibri"/>
          <w:sz w:val="28"/>
          <w:szCs w:val="28"/>
        </w:rPr>
        <w:t>1,2</w:t>
      </w:r>
      <w:r w:rsidRPr="00DE1C5C">
        <w:rPr>
          <w:rFonts w:eastAsia="Calibri"/>
          <w:sz w:val="28"/>
          <w:szCs w:val="28"/>
        </w:rPr>
        <w:t xml:space="preserve">) включает в себя написание диктанта и выполнение грамматического задания к нему. Часть 2 (варианты </w:t>
      </w:r>
      <w:r w:rsidR="00EE4D28">
        <w:rPr>
          <w:rFonts w:eastAsia="Calibri"/>
          <w:sz w:val="28"/>
          <w:szCs w:val="28"/>
        </w:rPr>
        <w:t>1,2</w:t>
      </w:r>
      <w:r w:rsidRPr="00DE1C5C">
        <w:rPr>
          <w:rFonts w:eastAsia="Calibri"/>
          <w:sz w:val="28"/>
          <w:szCs w:val="28"/>
        </w:rPr>
        <w:t xml:space="preserve">) включает в себя 12 заданий. </w:t>
      </w:r>
    </w:p>
    <w:p w:rsidR="00EE4D28" w:rsidRPr="00DE1C5C" w:rsidRDefault="00EE4D28" w:rsidP="00EE4D28">
      <w:pPr>
        <w:ind w:firstLine="709"/>
        <w:jc w:val="both"/>
        <w:rPr>
          <w:rFonts w:eastAsia="Calibri"/>
          <w:b/>
          <w:sz w:val="28"/>
          <w:szCs w:val="28"/>
        </w:rPr>
      </w:pPr>
      <w:r w:rsidRPr="00DE1C5C">
        <w:rPr>
          <w:rFonts w:eastAsia="Calibri"/>
          <w:sz w:val="28"/>
          <w:szCs w:val="28"/>
        </w:rPr>
        <w:t xml:space="preserve">Анализ выполнения ВПР по русскому языку показал </w:t>
      </w:r>
      <w:r w:rsidRPr="00DE1C5C">
        <w:rPr>
          <w:color w:val="000000"/>
          <w:sz w:val="28"/>
          <w:szCs w:val="28"/>
        </w:rPr>
        <w:t xml:space="preserve">следующие типичные ошибки, допущенные в </w:t>
      </w:r>
      <w:r w:rsidRPr="00DE1C5C">
        <w:rPr>
          <w:rFonts w:eastAsia="Calibri"/>
          <w:b/>
          <w:sz w:val="28"/>
          <w:szCs w:val="28"/>
        </w:rPr>
        <w:t>1 части работы: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>Первая часть</w:t>
      </w:r>
      <w:r w:rsidRPr="000C3326">
        <w:rPr>
          <w:sz w:val="28"/>
        </w:rPr>
        <w:t xml:space="preserve"> – диктант с грамматическим заданием. </w:t>
      </w:r>
      <w:r w:rsidRPr="000C3326">
        <w:rPr>
          <w:b/>
          <w:sz w:val="28"/>
        </w:rPr>
        <w:t>Задание 1</w:t>
      </w:r>
      <w:r w:rsidRPr="000C3326">
        <w:rPr>
          <w:sz w:val="28"/>
        </w:rPr>
        <w:t xml:space="preserve"> проверяет умение писать текст под диктовку.</w:t>
      </w:r>
      <w:r w:rsidRPr="000C3326">
        <w:rPr>
          <w:b/>
          <w:sz w:val="28"/>
        </w:rPr>
        <w:t xml:space="preserve"> Задание 2</w:t>
      </w:r>
      <w:r w:rsidRPr="000C3326">
        <w:rPr>
          <w:sz w:val="28"/>
        </w:rPr>
        <w:t xml:space="preserve"> направлено на умение найти и выписать  предложения с однородными главными членами предложения. </w:t>
      </w:r>
      <w:r w:rsidRPr="000C3326">
        <w:rPr>
          <w:b/>
          <w:sz w:val="28"/>
        </w:rPr>
        <w:t>Задание 3</w:t>
      </w:r>
      <w:r w:rsidRPr="000C3326">
        <w:rPr>
          <w:sz w:val="28"/>
        </w:rPr>
        <w:t xml:space="preserve"> направлено на умение найти главные члены предложения и определить части речи.</w:t>
      </w:r>
    </w:p>
    <w:p w:rsidR="000C3326" w:rsidRPr="000C3326" w:rsidRDefault="000C3326" w:rsidP="000C3326">
      <w:pPr>
        <w:jc w:val="both"/>
        <w:rPr>
          <w:b/>
          <w:sz w:val="28"/>
        </w:rPr>
      </w:pPr>
      <w:r w:rsidRPr="000C3326">
        <w:rPr>
          <w:b/>
          <w:sz w:val="28"/>
        </w:rPr>
        <w:t>Часть вторая</w:t>
      </w:r>
      <w:r w:rsidRPr="000C3326">
        <w:rPr>
          <w:sz w:val="28"/>
        </w:rPr>
        <w:t xml:space="preserve"> включала в себя 12 заданий.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>Задание 4</w:t>
      </w:r>
      <w:r w:rsidRPr="000C3326">
        <w:rPr>
          <w:sz w:val="28"/>
        </w:rPr>
        <w:t xml:space="preserve"> нацелено на проверку умения распознавать правильную орфоэпическую норму современного русского литературного языка.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>Задание 5</w:t>
      </w:r>
      <w:r w:rsidRPr="000C3326">
        <w:rPr>
          <w:sz w:val="28"/>
        </w:rPr>
        <w:t xml:space="preserve"> направлено на проверку предметного учебно-языкового аналитического умения обучающихся проводить фонетический анализ слова. 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 xml:space="preserve">В задании 6 </w:t>
      </w:r>
      <w:r w:rsidRPr="000C3326">
        <w:rPr>
          <w:sz w:val="28"/>
        </w:rPr>
        <w:t>на основании  адекватного понимания обучающимися письменно предъявляемой текстовой информации, ориентирования в содержании текста, владения изучающим видом чтения, проверяются предметные умения распознавать и адекватно формулировать основную мысль текста в письменной форме, соблюдая нормы построения предложения и словоупотребления.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 xml:space="preserve">В задании 7 </w:t>
      </w:r>
      <w:r w:rsidRPr="000C3326">
        <w:rPr>
          <w:sz w:val="28"/>
        </w:rPr>
        <w:t xml:space="preserve">на основании  адекватного понимания обучающимися письменно предъявляемой текстовой информации, ориентирования в содержании текста, владения изучающим видом чтения, проверяются </w:t>
      </w:r>
      <w:r w:rsidRPr="000C3326">
        <w:rPr>
          <w:sz w:val="28"/>
        </w:rPr>
        <w:lastRenderedPageBreak/>
        <w:t>предметные умения  составлять план текста в письменной форме, соблюдая нормы построения предложения и словоупотребления.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 xml:space="preserve">В задании 8 </w:t>
      </w:r>
      <w:r w:rsidRPr="000C3326">
        <w:rPr>
          <w:sz w:val="28"/>
        </w:rPr>
        <w:t>на основании  адекватного понимания обучающимися письменно предъявляемой текстовой информации, ориентирования в содержании текста, владения изучающим видом чтения, проверяются предметные умения  задать вопрос, который поможет определить, насколько точно одноклассники обучающихся поняли содержание  текста в письменной форме, соблюдая нормы построения предложения и словоупотребления.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>Задание 9</w:t>
      </w:r>
      <w:r w:rsidRPr="000C3326">
        <w:rPr>
          <w:sz w:val="28"/>
        </w:rPr>
        <w:t xml:space="preserve"> выявляет уровень предметного учебного умения объяснить  лексическое значение слова.  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>В задании 10</w:t>
      </w:r>
      <w:r w:rsidRPr="000C3326">
        <w:rPr>
          <w:sz w:val="28"/>
        </w:rPr>
        <w:t xml:space="preserve"> проверяется  умение находить к слову синоним с опорой на указанный в задании контекст.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 xml:space="preserve"> Задание 11</w:t>
      </w:r>
      <w:r w:rsidRPr="000C3326">
        <w:rPr>
          <w:sz w:val="28"/>
        </w:rPr>
        <w:t xml:space="preserve"> направлено  на выявление уровня владения обучающимися базовыми учебно-языковыми аналитическими умениями: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sz w:val="28"/>
        </w:rPr>
        <w:t>- морфемный разбор направлен на проверку предметного учебно-языкового аналитического умения обучающихся находить и  делить слова на морфемы на основе смыслового, грамматического и словообразовательного анализа слова.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 xml:space="preserve"> Задания 12, 13, 14</w:t>
      </w:r>
      <w:r w:rsidRPr="000C3326">
        <w:rPr>
          <w:sz w:val="28"/>
        </w:rPr>
        <w:t xml:space="preserve"> определяют уровень  предметного учебно-языкового аналитического умения анализировать слово с точки зрения его принадлежности к той или иной части речи и определять его грамматические признаки.</w:t>
      </w:r>
    </w:p>
    <w:p w:rsidR="000C3326" w:rsidRPr="000C3326" w:rsidRDefault="000C3326" w:rsidP="000C3326">
      <w:pPr>
        <w:jc w:val="both"/>
        <w:rPr>
          <w:sz w:val="28"/>
        </w:rPr>
      </w:pPr>
      <w:r w:rsidRPr="000C3326">
        <w:rPr>
          <w:b/>
          <w:sz w:val="28"/>
        </w:rPr>
        <w:t xml:space="preserve">Задание 15 </w:t>
      </w:r>
      <w:r w:rsidRPr="000C3326">
        <w:rPr>
          <w:sz w:val="28"/>
        </w:rPr>
        <w:t xml:space="preserve">предполагает ориентирование  способность обучающихся строить речевое высказывание в письменной форме. </w:t>
      </w:r>
    </w:p>
    <w:p w:rsidR="0005534D" w:rsidRDefault="0005534D" w:rsidP="0005534D">
      <w:pPr>
        <w:ind w:firstLine="708"/>
        <w:jc w:val="both"/>
        <w:rPr>
          <w:color w:val="000000" w:themeColor="text1"/>
          <w:sz w:val="32"/>
          <w:szCs w:val="28"/>
        </w:rPr>
      </w:pPr>
    </w:p>
    <w:tbl>
      <w:tblPr>
        <w:tblW w:w="9373" w:type="dxa"/>
        <w:tblInd w:w="93" w:type="dxa"/>
        <w:tblLook w:val="04A0"/>
      </w:tblPr>
      <w:tblGrid>
        <w:gridCol w:w="3317"/>
        <w:gridCol w:w="1352"/>
        <w:gridCol w:w="1524"/>
        <w:gridCol w:w="795"/>
        <w:gridCol w:w="795"/>
        <w:gridCol w:w="795"/>
        <w:gridCol w:w="795"/>
      </w:tblGrid>
      <w:tr w:rsidR="0005534D" w:rsidRPr="0005534D" w:rsidTr="00307374">
        <w:trPr>
          <w:trHeight w:val="293"/>
        </w:trPr>
        <w:tc>
          <w:tcPr>
            <w:tcW w:w="33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Предмет: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5534D" w:rsidRPr="0005534D" w:rsidTr="00307374">
        <w:trPr>
          <w:trHeight w:val="293"/>
        </w:trPr>
        <w:tc>
          <w:tcPr>
            <w:tcW w:w="33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Кол-во ОО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b/>
                <w:bCs/>
                <w:color w:val="000000"/>
              </w:rPr>
            </w:pPr>
            <w:r w:rsidRPr="0005534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05534D" w:rsidRPr="0005534D" w:rsidTr="00307374">
        <w:trPr>
          <w:trHeight w:val="293"/>
        </w:trPr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Вся выборка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35336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1329469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13,33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36,1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40,21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10,36</w:t>
            </w:r>
          </w:p>
        </w:tc>
      </w:tr>
      <w:tr w:rsidR="0005534D" w:rsidRPr="0005534D" w:rsidTr="00307374">
        <w:trPr>
          <w:trHeight w:val="293"/>
        </w:trPr>
        <w:tc>
          <w:tcPr>
            <w:tcW w:w="33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803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20200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12,64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36,45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39,97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10,94</w:t>
            </w:r>
          </w:p>
        </w:tc>
      </w:tr>
      <w:tr w:rsidR="0005534D" w:rsidRPr="0005534D" w:rsidTr="00307374">
        <w:trPr>
          <w:trHeight w:val="293"/>
        </w:trPr>
        <w:tc>
          <w:tcPr>
            <w:tcW w:w="33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Кувандыкский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402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16,92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38,31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34,83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534D" w:rsidRPr="0005534D" w:rsidRDefault="0005534D" w:rsidP="0005534D">
            <w:pPr>
              <w:jc w:val="right"/>
              <w:rPr>
                <w:color w:val="000000"/>
              </w:rPr>
            </w:pPr>
            <w:r w:rsidRPr="0005534D">
              <w:rPr>
                <w:color w:val="000000"/>
                <w:sz w:val="22"/>
                <w:szCs w:val="22"/>
              </w:rPr>
              <w:t>9,95</w:t>
            </w:r>
          </w:p>
        </w:tc>
      </w:tr>
    </w:tbl>
    <w:p w:rsidR="0005534D" w:rsidRDefault="00EE4D28" w:rsidP="0005534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:rsidR="0005534D" w:rsidRPr="0005534D" w:rsidRDefault="0005534D" w:rsidP="0005534D">
      <w:pPr>
        <w:jc w:val="both"/>
        <w:rPr>
          <w:sz w:val="28"/>
        </w:rPr>
      </w:pPr>
      <w:r w:rsidRPr="0005534D">
        <w:rPr>
          <w:b/>
          <w:sz w:val="28"/>
        </w:rPr>
        <w:t>Были допущены ошибки.</w:t>
      </w:r>
    </w:p>
    <w:p w:rsidR="0005534D" w:rsidRPr="0005534D" w:rsidRDefault="0005534D" w:rsidP="0005534D">
      <w:pPr>
        <w:rPr>
          <w:sz w:val="28"/>
        </w:rPr>
      </w:pPr>
      <w:r w:rsidRPr="0005534D">
        <w:rPr>
          <w:sz w:val="28"/>
        </w:rPr>
        <w:t>1. Задание № 2. Выписать из текста предложения с однородными главными членами.</w:t>
      </w:r>
    </w:p>
    <w:p w:rsidR="0005534D" w:rsidRPr="0005534D" w:rsidRDefault="0005534D" w:rsidP="0005534D">
      <w:pPr>
        <w:rPr>
          <w:sz w:val="28"/>
        </w:rPr>
      </w:pPr>
      <w:r w:rsidRPr="0005534D">
        <w:rPr>
          <w:sz w:val="28"/>
        </w:rPr>
        <w:t>2. Задание № 5. Найти в тексте слово, в котором все согласные звуки только звонкие или только глухие.</w:t>
      </w:r>
    </w:p>
    <w:p w:rsidR="0005534D" w:rsidRPr="0005534D" w:rsidRDefault="0005534D" w:rsidP="0005534D">
      <w:pPr>
        <w:rPr>
          <w:sz w:val="28"/>
        </w:rPr>
      </w:pPr>
      <w:r w:rsidRPr="0005534D">
        <w:rPr>
          <w:sz w:val="28"/>
        </w:rPr>
        <w:t>3. Задание № 6. Определить основную мысль текста.</w:t>
      </w:r>
    </w:p>
    <w:p w:rsidR="0005534D" w:rsidRPr="0005534D" w:rsidRDefault="0005534D" w:rsidP="0005534D">
      <w:pPr>
        <w:rPr>
          <w:sz w:val="28"/>
        </w:rPr>
      </w:pPr>
      <w:r w:rsidRPr="0005534D">
        <w:rPr>
          <w:sz w:val="28"/>
        </w:rPr>
        <w:t>4. Задание № 13. Выписать все формы имён прилагательных с именами существительными, к которым они относятся, определить грамматические признаки одного прилагательного.</w:t>
      </w:r>
    </w:p>
    <w:p w:rsidR="0005534D" w:rsidRPr="0005534D" w:rsidRDefault="0005534D" w:rsidP="0005534D">
      <w:pPr>
        <w:rPr>
          <w:sz w:val="28"/>
        </w:rPr>
      </w:pPr>
      <w:r w:rsidRPr="0005534D">
        <w:rPr>
          <w:sz w:val="28"/>
        </w:rPr>
        <w:t xml:space="preserve"> 5.Задание №15. Речевое высказывание в письменной форме. Уместное употребление  выражения в определённой ситуации.</w:t>
      </w:r>
    </w:p>
    <w:p w:rsidR="0005534D" w:rsidRPr="0005534D" w:rsidRDefault="0005534D" w:rsidP="0005534D">
      <w:pPr>
        <w:jc w:val="both"/>
        <w:rPr>
          <w:b/>
          <w:sz w:val="28"/>
        </w:rPr>
      </w:pPr>
      <w:r w:rsidRPr="0005534D">
        <w:rPr>
          <w:b/>
          <w:sz w:val="28"/>
        </w:rPr>
        <w:t>Причины ошибок.</w:t>
      </w:r>
    </w:p>
    <w:p w:rsidR="0005534D" w:rsidRPr="0005534D" w:rsidRDefault="0005534D" w:rsidP="0005534D">
      <w:pPr>
        <w:jc w:val="both"/>
        <w:rPr>
          <w:sz w:val="28"/>
        </w:rPr>
      </w:pPr>
      <w:r w:rsidRPr="0005534D">
        <w:rPr>
          <w:sz w:val="28"/>
        </w:rPr>
        <w:lastRenderedPageBreak/>
        <w:t>1.Слабое знание теоретического материала.</w:t>
      </w:r>
    </w:p>
    <w:p w:rsidR="0005534D" w:rsidRPr="0005534D" w:rsidRDefault="0005534D" w:rsidP="0005534D">
      <w:pPr>
        <w:jc w:val="both"/>
        <w:rPr>
          <w:sz w:val="28"/>
        </w:rPr>
      </w:pPr>
      <w:r w:rsidRPr="0005534D">
        <w:rPr>
          <w:sz w:val="28"/>
        </w:rPr>
        <w:t>2.Недостаточный уровень  сформированности у учащихся умения применять полученные знания на практике.</w:t>
      </w:r>
    </w:p>
    <w:p w:rsidR="0005534D" w:rsidRPr="0005534D" w:rsidRDefault="0005534D" w:rsidP="0005534D">
      <w:pPr>
        <w:jc w:val="both"/>
        <w:rPr>
          <w:sz w:val="28"/>
        </w:rPr>
      </w:pPr>
      <w:r w:rsidRPr="0005534D">
        <w:rPr>
          <w:sz w:val="28"/>
        </w:rPr>
        <w:t>3.Невнимательность при выполнении заданий.</w:t>
      </w:r>
    </w:p>
    <w:p w:rsidR="0005534D" w:rsidRPr="0005534D" w:rsidRDefault="0005534D" w:rsidP="0005534D">
      <w:pPr>
        <w:jc w:val="both"/>
        <w:rPr>
          <w:b/>
          <w:sz w:val="28"/>
        </w:rPr>
      </w:pPr>
      <w:r w:rsidRPr="0005534D">
        <w:rPr>
          <w:b/>
          <w:sz w:val="28"/>
        </w:rPr>
        <w:t>Устранение ошибок.</w:t>
      </w:r>
    </w:p>
    <w:p w:rsidR="0005534D" w:rsidRPr="0005534D" w:rsidRDefault="0005534D" w:rsidP="0005534D">
      <w:pPr>
        <w:jc w:val="both"/>
        <w:rPr>
          <w:sz w:val="28"/>
        </w:rPr>
      </w:pPr>
      <w:r w:rsidRPr="0005534D">
        <w:rPr>
          <w:sz w:val="28"/>
        </w:rPr>
        <w:t>1. Совершенствование орфографических и пунктуационных умений и навыков на основе знаний теоретического материала.</w:t>
      </w:r>
    </w:p>
    <w:p w:rsidR="0005534D" w:rsidRPr="0005534D" w:rsidRDefault="0005534D" w:rsidP="0005534D">
      <w:pPr>
        <w:jc w:val="both"/>
        <w:rPr>
          <w:sz w:val="28"/>
        </w:rPr>
      </w:pPr>
      <w:r w:rsidRPr="0005534D">
        <w:rPr>
          <w:sz w:val="28"/>
        </w:rPr>
        <w:t>2. Осуществление речевого самоконтроля.</w:t>
      </w:r>
    </w:p>
    <w:p w:rsidR="00EF365A" w:rsidRDefault="00EF365A" w:rsidP="00EF365A">
      <w:pPr>
        <w:jc w:val="both"/>
        <w:rPr>
          <w:rFonts w:eastAsia="Calibri"/>
          <w:b/>
          <w:sz w:val="28"/>
          <w:szCs w:val="28"/>
        </w:rPr>
      </w:pPr>
    </w:p>
    <w:p w:rsidR="00EF365A" w:rsidRPr="009A531E" w:rsidRDefault="00EF365A" w:rsidP="00EF365A">
      <w:pPr>
        <w:jc w:val="both"/>
        <w:rPr>
          <w:rFonts w:eastAsia="Calibri"/>
          <w:b/>
          <w:sz w:val="28"/>
          <w:szCs w:val="28"/>
          <w:u w:val="single"/>
        </w:rPr>
      </w:pPr>
      <w:r w:rsidRPr="009A531E">
        <w:rPr>
          <w:rFonts w:eastAsia="Calibri"/>
          <w:b/>
          <w:sz w:val="28"/>
          <w:szCs w:val="28"/>
          <w:u w:val="single"/>
        </w:rPr>
        <w:t>Математика</w:t>
      </w:r>
    </w:p>
    <w:p w:rsidR="00EF365A" w:rsidRPr="00C33137" w:rsidRDefault="00EF365A" w:rsidP="00EF365A">
      <w:pPr>
        <w:jc w:val="both"/>
        <w:rPr>
          <w:rFonts w:eastAsia="Calibri"/>
          <w:b/>
          <w:sz w:val="28"/>
          <w:szCs w:val="28"/>
        </w:rPr>
      </w:pPr>
    </w:p>
    <w:p w:rsidR="00EF365A" w:rsidRPr="00DE1C5C" w:rsidRDefault="00EF365A" w:rsidP="00EF365A">
      <w:pPr>
        <w:jc w:val="both"/>
        <w:rPr>
          <w:rFonts w:eastAsia="Calibri"/>
          <w:sz w:val="28"/>
          <w:szCs w:val="28"/>
        </w:rPr>
      </w:pPr>
      <w:r w:rsidRPr="00DE1C5C">
        <w:rPr>
          <w:rFonts w:eastAsia="Calibri"/>
          <w:sz w:val="28"/>
          <w:szCs w:val="28"/>
        </w:rPr>
        <w:t>Работа по математике состояла из 1</w:t>
      </w:r>
      <w:r w:rsidR="005C4F65">
        <w:rPr>
          <w:rFonts w:eastAsia="Calibri"/>
          <w:sz w:val="28"/>
          <w:szCs w:val="28"/>
        </w:rPr>
        <w:t>2</w:t>
      </w:r>
      <w:r w:rsidRPr="00DE1C5C">
        <w:rPr>
          <w:rFonts w:eastAsia="Calibri"/>
          <w:sz w:val="28"/>
          <w:szCs w:val="28"/>
        </w:rPr>
        <w:t xml:space="preserve"> заданий. Была представлена в 2 вариантах (</w:t>
      </w:r>
      <w:r w:rsidR="005C4F65">
        <w:rPr>
          <w:rFonts w:eastAsia="Calibri"/>
          <w:sz w:val="28"/>
          <w:szCs w:val="28"/>
        </w:rPr>
        <w:t>1, 2</w:t>
      </w:r>
      <w:r w:rsidRPr="00DE1C5C">
        <w:rPr>
          <w:rFonts w:eastAsia="Calibri"/>
          <w:sz w:val="28"/>
          <w:szCs w:val="28"/>
        </w:rPr>
        <w:t>).</w:t>
      </w:r>
    </w:p>
    <w:p w:rsidR="005C4F65" w:rsidRPr="00DE1C5C" w:rsidRDefault="005C4F65" w:rsidP="005C4F65">
      <w:pPr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Анализ выполнения ВПР по математике показал </w:t>
      </w:r>
      <w:r w:rsidRPr="00DE1C5C">
        <w:rPr>
          <w:color w:val="000000"/>
          <w:sz w:val="28"/>
          <w:szCs w:val="28"/>
        </w:rPr>
        <w:t>следующие  результаты</w:t>
      </w:r>
      <w:r w:rsidRPr="00DE1C5C">
        <w:rPr>
          <w:rFonts w:eastAsia="Calibri"/>
          <w:b/>
          <w:sz w:val="28"/>
          <w:szCs w:val="28"/>
        </w:rPr>
        <w:t>:</w:t>
      </w:r>
    </w:p>
    <w:p w:rsidR="005C4F65" w:rsidRDefault="005C4F65" w:rsidP="005C4F65">
      <w:pPr>
        <w:jc w:val="both"/>
        <w:rPr>
          <w:rFonts w:eastAsia="Calibri"/>
          <w:b/>
          <w:sz w:val="28"/>
          <w:szCs w:val="28"/>
        </w:rPr>
      </w:pPr>
      <w:r w:rsidRPr="00670B2D">
        <w:rPr>
          <w:rFonts w:eastAsia="Calibri"/>
          <w:b/>
          <w:sz w:val="28"/>
          <w:szCs w:val="28"/>
        </w:rPr>
        <w:t>Наи</w:t>
      </w:r>
      <w:r>
        <w:rPr>
          <w:rFonts w:eastAsia="Calibri"/>
          <w:b/>
          <w:sz w:val="28"/>
          <w:szCs w:val="28"/>
        </w:rPr>
        <w:t xml:space="preserve">большие затруднения у учащихся </w:t>
      </w:r>
      <w:r w:rsidRPr="00670B2D">
        <w:rPr>
          <w:rFonts w:eastAsia="Calibri"/>
          <w:b/>
          <w:sz w:val="28"/>
          <w:szCs w:val="28"/>
        </w:rPr>
        <w:t>вызвали следующие задания: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 xml:space="preserve">1. умение применять порядок действий при вычислениях  (№2) – 54,5%; 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2. умение решать задачи практического характера  (№3) - 18%;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3. умение решать логическую задачу (№4) – 81%;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4. умение находить площадь фигуры изображенной на клетчатой бумаге (№5) – 63%;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 xml:space="preserve">5. умение применять порядок действий при вычислениях  (№7) - 75%; 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6. умение решать практическую задачу на движение (№8) – 100%;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7.умение решать несложные логические задачи методом рассуждений (№9) – 60%;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8.умение составлять план, пользуясь описанием (№10) – 50%;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9.умение решать логическую задачу (№11) – 27%;</w:t>
      </w:r>
    </w:p>
    <w:p w:rsidR="00D81B4F" w:rsidRPr="00D81B4F" w:rsidRDefault="00D81B4F" w:rsidP="00D81B4F">
      <w:pPr>
        <w:rPr>
          <w:sz w:val="28"/>
        </w:rPr>
      </w:pPr>
      <w:r w:rsidRPr="00D81B4F">
        <w:rPr>
          <w:sz w:val="28"/>
        </w:rPr>
        <w:t>10. умение решать несложные логические задачи методом рассуждений(№12) – 100%.</w:t>
      </w:r>
    </w:p>
    <w:p w:rsidR="005C4F65" w:rsidRDefault="005C4F65" w:rsidP="005C4F65">
      <w:pPr>
        <w:ind w:right="-143"/>
        <w:jc w:val="both"/>
        <w:rPr>
          <w:color w:val="000000"/>
          <w:sz w:val="28"/>
          <w:szCs w:val="28"/>
        </w:rPr>
      </w:pPr>
    </w:p>
    <w:tbl>
      <w:tblPr>
        <w:tblW w:w="9668" w:type="dxa"/>
        <w:tblInd w:w="93" w:type="dxa"/>
        <w:tblLook w:val="04A0"/>
      </w:tblPr>
      <w:tblGrid>
        <w:gridCol w:w="2567"/>
        <w:gridCol w:w="1701"/>
        <w:gridCol w:w="1560"/>
        <w:gridCol w:w="960"/>
        <w:gridCol w:w="960"/>
        <w:gridCol w:w="960"/>
        <w:gridCol w:w="960"/>
      </w:tblGrid>
      <w:tr w:rsidR="00D81B4F" w:rsidRPr="00D81B4F" w:rsidTr="00D81B4F">
        <w:trPr>
          <w:trHeight w:val="300"/>
        </w:trPr>
        <w:tc>
          <w:tcPr>
            <w:tcW w:w="2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Статистика по отметкам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B4F" w:rsidRPr="00D81B4F" w:rsidTr="00D81B4F">
        <w:trPr>
          <w:trHeight w:val="300"/>
        </w:trPr>
        <w:tc>
          <w:tcPr>
            <w:tcW w:w="2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Предмет: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B4F" w:rsidRPr="00D81B4F" w:rsidTr="00D81B4F">
        <w:trPr>
          <w:trHeight w:val="300"/>
        </w:trPr>
        <w:tc>
          <w:tcPr>
            <w:tcW w:w="2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Максимальный первичный балл: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B4F" w:rsidRPr="00D81B4F" w:rsidTr="00D81B4F">
        <w:trPr>
          <w:trHeight w:val="300"/>
        </w:trPr>
        <w:tc>
          <w:tcPr>
            <w:tcW w:w="2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Кол-во ОО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b/>
                <w:bCs/>
                <w:color w:val="000000"/>
              </w:rPr>
            </w:pPr>
            <w:r w:rsidRPr="00D81B4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D81B4F" w:rsidRPr="00D81B4F" w:rsidTr="00D81B4F">
        <w:trPr>
          <w:trHeight w:val="3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Вся выборка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35349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1369699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6,98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27,09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43,97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21,96</w:t>
            </w:r>
          </w:p>
        </w:tc>
      </w:tr>
      <w:tr w:rsidR="00D81B4F" w:rsidRPr="00D81B4F" w:rsidTr="00D81B4F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804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21229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7,96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42,57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19,37</w:t>
            </w:r>
          </w:p>
        </w:tc>
      </w:tr>
      <w:tr w:rsidR="00D81B4F" w:rsidRPr="00D81B4F" w:rsidTr="00D81B4F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Кувандыкский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11,74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31,92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40,85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B4F" w:rsidRPr="00D81B4F" w:rsidRDefault="00D81B4F" w:rsidP="00D81B4F">
            <w:pPr>
              <w:jc w:val="right"/>
              <w:rPr>
                <w:color w:val="000000"/>
              </w:rPr>
            </w:pPr>
            <w:r w:rsidRPr="00D81B4F">
              <w:rPr>
                <w:color w:val="000000"/>
                <w:sz w:val="22"/>
                <w:szCs w:val="22"/>
              </w:rPr>
              <w:t>15,49</w:t>
            </w:r>
          </w:p>
        </w:tc>
      </w:tr>
    </w:tbl>
    <w:p w:rsidR="00D81B4F" w:rsidRPr="00DE1C5C" w:rsidRDefault="00D81B4F" w:rsidP="005C4F65">
      <w:pPr>
        <w:ind w:right="-143"/>
        <w:jc w:val="both"/>
        <w:rPr>
          <w:color w:val="000000"/>
          <w:sz w:val="28"/>
          <w:szCs w:val="28"/>
        </w:rPr>
      </w:pPr>
    </w:p>
    <w:p w:rsidR="005C4F65" w:rsidRPr="00DE1C5C" w:rsidRDefault="005C4F65" w:rsidP="005C4F65">
      <w:pPr>
        <w:ind w:firstLine="708"/>
        <w:jc w:val="both"/>
        <w:rPr>
          <w:color w:val="000000" w:themeColor="text1"/>
          <w:sz w:val="28"/>
          <w:szCs w:val="28"/>
        </w:rPr>
      </w:pPr>
      <w:r w:rsidRPr="00DE1C5C">
        <w:rPr>
          <w:color w:val="000000" w:themeColor="text1"/>
          <w:sz w:val="28"/>
          <w:szCs w:val="28"/>
        </w:rPr>
        <w:t xml:space="preserve">Возможными причинами допущенных ошибок </w:t>
      </w:r>
      <w:r w:rsidR="00CF5248">
        <w:rPr>
          <w:color w:val="000000" w:themeColor="text1"/>
          <w:sz w:val="28"/>
          <w:szCs w:val="28"/>
        </w:rPr>
        <w:t>являются:</w:t>
      </w:r>
    </w:p>
    <w:p w:rsidR="005C4F65" w:rsidRPr="00DE1C5C" w:rsidRDefault="005C4F65" w:rsidP="005C4F65">
      <w:pPr>
        <w:jc w:val="both"/>
        <w:rPr>
          <w:rFonts w:eastAsia="Calibri"/>
          <w:sz w:val="28"/>
          <w:szCs w:val="28"/>
        </w:rPr>
      </w:pPr>
      <w:r w:rsidRPr="00DE1C5C">
        <w:rPr>
          <w:rFonts w:eastAsia="Calibri"/>
          <w:sz w:val="28"/>
          <w:szCs w:val="28"/>
        </w:rPr>
        <w:t xml:space="preserve"> - недостаточный  уровень</w:t>
      </w:r>
      <w:r w:rsidR="0041631F">
        <w:rPr>
          <w:rFonts w:eastAsia="Calibri"/>
          <w:sz w:val="28"/>
          <w:szCs w:val="28"/>
        </w:rPr>
        <w:t xml:space="preserve"> </w:t>
      </w:r>
      <w:r w:rsidRPr="00DE1C5C">
        <w:rPr>
          <w:rFonts w:eastAsia="Calibri"/>
          <w:sz w:val="28"/>
          <w:szCs w:val="28"/>
        </w:rPr>
        <w:t xml:space="preserve">сформированности навыков самоконтроля, включая навыки внимательного прочтения текста задания, сопоставления </w:t>
      </w:r>
      <w:r w:rsidRPr="00DE1C5C">
        <w:rPr>
          <w:rFonts w:eastAsia="Calibri"/>
          <w:sz w:val="28"/>
          <w:szCs w:val="28"/>
        </w:rPr>
        <w:lastRenderedPageBreak/>
        <w:t>выполняемых действий с условием задания, предварительной оценки правильности полученного ответа и его проверки;</w:t>
      </w:r>
    </w:p>
    <w:p w:rsidR="005C4F65" w:rsidRPr="00DE1C5C" w:rsidRDefault="005C4F65" w:rsidP="005C4F65">
      <w:pPr>
        <w:contextualSpacing/>
        <w:jc w:val="both"/>
        <w:rPr>
          <w:rFonts w:eastAsia="Calibri"/>
          <w:b/>
          <w:sz w:val="28"/>
          <w:szCs w:val="28"/>
        </w:rPr>
      </w:pPr>
      <w:r w:rsidRPr="00DE1C5C">
        <w:rPr>
          <w:rFonts w:eastAsia="Calibri"/>
          <w:sz w:val="28"/>
          <w:szCs w:val="28"/>
        </w:rPr>
        <w:t xml:space="preserve"> - неумение приводить решение задачи к заданному вопросу;</w:t>
      </w:r>
    </w:p>
    <w:p w:rsidR="005C4F65" w:rsidRPr="00DE1C5C" w:rsidRDefault="005C4F65" w:rsidP="005C4F65">
      <w:pPr>
        <w:contextualSpacing/>
        <w:jc w:val="both"/>
        <w:rPr>
          <w:rFonts w:eastAsia="Calibri"/>
          <w:sz w:val="28"/>
          <w:szCs w:val="28"/>
        </w:rPr>
      </w:pPr>
      <w:r w:rsidRPr="00DE1C5C">
        <w:rPr>
          <w:rFonts w:eastAsia="Calibri"/>
          <w:sz w:val="28"/>
          <w:szCs w:val="28"/>
        </w:rPr>
        <w:t xml:space="preserve"> - слабо развиты основы логического и алгоритмического мышления.  </w:t>
      </w:r>
    </w:p>
    <w:p w:rsidR="005C4F65" w:rsidRPr="00DE1C5C" w:rsidRDefault="005C4F65" w:rsidP="005C4F65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ab/>
        <w:t xml:space="preserve">По итогам проверочной </w:t>
      </w:r>
      <w:r w:rsidRPr="00DE1C5C">
        <w:rPr>
          <w:color w:val="000000" w:themeColor="text1"/>
          <w:sz w:val="28"/>
          <w:szCs w:val="28"/>
        </w:rPr>
        <w:t>работы определены пути ликвидации:</w:t>
      </w:r>
    </w:p>
    <w:p w:rsidR="005C4F65" w:rsidRPr="009503F5" w:rsidRDefault="005C4F65" w:rsidP="005C4F65">
      <w:pPr>
        <w:tabs>
          <w:tab w:val="left" w:pos="284"/>
        </w:tabs>
        <w:contextualSpacing/>
        <w:jc w:val="both"/>
        <w:rPr>
          <w:sz w:val="28"/>
          <w:szCs w:val="28"/>
        </w:rPr>
      </w:pPr>
      <w:r w:rsidRPr="00DE1C5C">
        <w:rPr>
          <w:color w:val="000000" w:themeColor="text1"/>
          <w:sz w:val="28"/>
          <w:szCs w:val="28"/>
        </w:rPr>
        <w:t xml:space="preserve"> - </w:t>
      </w:r>
      <w:r>
        <w:rPr>
          <w:sz w:val="28"/>
          <w:szCs w:val="28"/>
        </w:rPr>
        <w:t xml:space="preserve">скорректировать работу </w:t>
      </w:r>
      <w:r w:rsidRPr="00DE1C5C">
        <w:rPr>
          <w:sz w:val="28"/>
          <w:szCs w:val="28"/>
        </w:rPr>
        <w:t>по формированию  умения  решать текстовые задачи;</w:t>
      </w:r>
    </w:p>
    <w:p w:rsidR="005C4F65" w:rsidRPr="00DE1C5C" w:rsidRDefault="005C4F65" w:rsidP="005C4F65">
      <w:pPr>
        <w:jc w:val="both"/>
        <w:rPr>
          <w:color w:val="000000" w:themeColor="text1"/>
          <w:sz w:val="28"/>
          <w:szCs w:val="28"/>
        </w:rPr>
      </w:pPr>
      <w:r w:rsidRPr="00DE1C5C">
        <w:rPr>
          <w:color w:val="000000" w:themeColor="text1"/>
          <w:sz w:val="28"/>
          <w:szCs w:val="28"/>
        </w:rPr>
        <w:t xml:space="preserve">- групповые занятия, индивидуальные </w:t>
      </w:r>
      <w:r>
        <w:rPr>
          <w:color w:val="000000" w:themeColor="text1"/>
          <w:sz w:val="28"/>
          <w:szCs w:val="28"/>
        </w:rPr>
        <w:t>занятия, самостоятельная работа;</w:t>
      </w:r>
    </w:p>
    <w:p w:rsidR="005C4F65" w:rsidRPr="00C33137" w:rsidRDefault="005C4F65" w:rsidP="005C4F65">
      <w:pPr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отработка </w:t>
      </w:r>
      <w:r w:rsidRPr="00DE1C5C">
        <w:rPr>
          <w:rFonts w:eastAsia="Calibri"/>
          <w:sz w:val="28"/>
          <w:szCs w:val="28"/>
        </w:rPr>
        <w:t>решений задач с основами логического и алгоритмического мышления.</w:t>
      </w:r>
    </w:p>
    <w:p w:rsidR="00EF365A" w:rsidRPr="00C33137" w:rsidRDefault="00EF365A" w:rsidP="00EF365A">
      <w:pPr>
        <w:contextualSpacing/>
        <w:rPr>
          <w:rFonts w:eastAsia="Calibri"/>
          <w:sz w:val="28"/>
          <w:szCs w:val="28"/>
        </w:rPr>
      </w:pPr>
    </w:p>
    <w:p w:rsidR="00EF365A" w:rsidRDefault="00EF365A" w:rsidP="00EF365A">
      <w:pPr>
        <w:jc w:val="both"/>
        <w:rPr>
          <w:rFonts w:eastAsia="Calibri"/>
          <w:b/>
          <w:sz w:val="28"/>
          <w:szCs w:val="28"/>
          <w:u w:val="single"/>
        </w:rPr>
      </w:pPr>
      <w:r w:rsidRPr="009A531E">
        <w:rPr>
          <w:rFonts w:eastAsia="Calibri"/>
          <w:b/>
          <w:sz w:val="28"/>
          <w:szCs w:val="28"/>
          <w:u w:val="single"/>
        </w:rPr>
        <w:t>Окружающий мир</w:t>
      </w:r>
    </w:p>
    <w:p w:rsidR="009A531E" w:rsidRPr="009A531E" w:rsidRDefault="009A531E" w:rsidP="00EF365A">
      <w:pPr>
        <w:jc w:val="both"/>
        <w:rPr>
          <w:rFonts w:eastAsia="Calibri"/>
          <w:b/>
          <w:sz w:val="28"/>
          <w:szCs w:val="28"/>
          <w:u w:val="single"/>
        </w:rPr>
      </w:pPr>
    </w:p>
    <w:p w:rsidR="00EF365A" w:rsidRPr="00DE1C5C" w:rsidRDefault="00EF365A" w:rsidP="00EF365A">
      <w:pPr>
        <w:ind w:firstLine="708"/>
        <w:jc w:val="both"/>
        <w:rPr>
          <w:rFonts w:eastAsia="Calibri"/>
          <w:sz w:val="28"/>
          <w:szCs w:val="28"/>
        </w:rPr>
      </w:pPr>
      <w:r w:rsidRPr="00DE1C5C">
        <w:rPr>
          <w:rFonts w:eastAsia="Calibri"/>
          <w:sz w:val="28"/>
          <w:szCs w:val="28"/>
        </w:rPr>
        <w:t>Работа по окружающему миру состояла  из 10 заданий. Была представлена в 2 вариантах (</w:t>
      </w:r>
      <w:r w:rsidR="005C4F65">
        <w:rPr>
          <w:rFonts w:eastAsia="Calibri"/>
          <w:sz w:val="28"/>
          <w:szCs w:val="28"/>
        </w:rPr>
        <w:t>1, 2</w:t>
      </w:r>
      <w:r w:rsidRPr="00DE1C5C">
        <w:rPr>
          <w:rFonts w:eastAsia="Calibri"/>
          <w:sz w:val="28"/>
          <w:szCs w:val="28"/>
        </w:rPr>
        <w:t>).</w:t>
      </w:r>
    </w:p>
    <w:p w:rsidR="0041631F" w:rsidRPr="00DE1C5C" w:rsidRDefault="0041631F" w:rsidP="0041631F">
      <w:pPr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Анализ выполнения ВПР по окружающему миру показал </w:t>
      </w:r>
      <w:r w:rsidRPr="00DE1C5C">
        <w:rPr>
          <w:color w:val="000000"/>
          <w:sz w:val="28"/>
          <w:szCs w:val="28"/>
        </w:rPr>
        <w:t>следующие  результаты</w:t>
      </w:r>
      <w:r w:rsidRPr="00DE1C5C">
        <w:rPr>
          <w:rFonts w:eastAsia="Calibri"/>
          <w:b/>
          <w:sz w:val="28"/>
          <w:szCs w:val="28"/>
        </w:rPr>
        <w:t>:</w:t>
      </w:r>
    </w:p>
    <w:tbl>
      <w:tblPr>
        <w:tblW w:w="9909" w:type="dxa"/>
        <w:tblInd w:w="93" w:type="dxa"/>
        <w:tblLook w:val="04A0"/>
      </w:tblPr>
      <w:tblGrid>
        <w:gridCol w:w="2709"/>
        <w:gridCol w:w="1985"/>
        <w:gridCol w:w="1375"/>
        <w:gridCol w:w="960"/>
        <w:gridCol w:w="960"/>
        <w:gridCol w:w="960"/>
        <w:gridCol w:w="960"/>
      </w:tblGrid>
      <w:tr w:rsidR="00AC4111" w:rsidRPr="00AC4111" w:rsidTr="00AC4111">
        <w:trPr>
          <w:trHeight w:val="300"/>
        </w:trPr>
        <w:tc>
          <w:tcPr>
            <w:tcW w:w="2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Статистика по отметкам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4111" w:rsidRPr="00AC4111" w:rsidTr="00AC4111">
        <w:trPr>
          <w:trHeight w:val="300"/>
        </w:trPr>
        <w:tc>
          <w:tcPr>
            <w:tcW w:w="2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Предмет: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Окружающий мир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4111" w:rsidRPr="00AC4111" w:rsidTr="00AC4111">
        <w:trPr>
          <w:trHeight w:val="300"/>
        </w:trPr>
        <w:tc>
          <w:tcPr>
            <w:tcW w:w="2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Максимальный первичный балл: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AC4111" w:rsidRPr="00AC4111" w:rsidTr="00AC4111">
        <w:trPr>
          <w:trHeight w:val="300"/>
        </w:trPr>
        <w:tc>
          <w:tcPr>
            <w:tcW w:w="2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Кол-во ОО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b/>
                <w:bCs/>
                <w:color w:val="000000"/>
              </w:rPr>
            </w:pPr>
            <w:r w:rsidRPr="00AC4111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AC4111" w:rsidRPr="00AC4111" w:rsidTr="00AC4111">
        <w:trPr>
          <w:trHeight w:val="30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Вся выборка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35267</w:t>
            </w:r>
          </w:p>
        </w:tc>
        <w:tc>
          <w:tcPr>
            <w:tcW w:w="1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1359182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2,85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32,04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53,34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11,77</w:t>
            </w:r>
          </w:p>
        </w:tc>
      </w:tr>
      <w:tr w:rsidR="00AC4111" w:rsidRPr="00AC4111" w:rsidTr="00AC411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802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21092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33,61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52,6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11,42</w:t>
            </w:r>
          </w:p>
        </w:tc>
      </w:tr>
      <w:tr w:rsidR="00AC4111" w:rsidRPr="00AC4111" w:rsidTr="00AC4111">
        <w:trPr>
          <w:trHeight w:val="30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Кувандыкский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40,83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54,13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111" w:rsidRPr="00AC4111" w:rsidRDefault="00AC4111" w:rsidP="00AC4111">
            <w:pPr>
              <w:jc w:val="right"/>
              <w:rPr>
                <w:color w:val="000000"/>
              </w:rPr>
            </w:pPr>
            <w:r w:rsidRPr="00AC4111">
              <w:rPr>
                <w:color w:val="000000"/>
                <w:sz w:val="22"/>
                <w:szCs w:val="22"/>
              </w:rPr>
              <w:t>2,75</w:t>
            </w:r>
          </w:p>
        </w:tc>
      </w:tr>
    </w:tbl>
    <w:p w:rsidR="00265D99" w:rsidRDefault="00265D99" w:rsidP="0041631F">
      <w:pPr>
        <w:jc w:val="both"/>
        <w:rPr>
          <w:b/>
          <w:sz w:val="28"/>
          <w:szCs w:val="28"/>
        </w:rPr>
      </w:pPr>
    </w:p>
    <w:p w:rsidR="0041631F" w:rsidRDefault="0041631F" w:rsidP="0041631F">
      <w:pPr>
        <w:jc w:val="both"/>
        <w:rPr>
          <w:color w:val="000000"/>
          <w:sz w:val="28"/>
          <w:szCs w:val="28"/>
        </w:rPr>
      </w:pPr>
      <w:r w:rsidRPr="00707CA9">
        <w:rPr>
          <w:b/>
          <w:sz w:val="28"/>
          <w:szCs w:val="28"/>
        </w:rPr>
        <w:t>Особое затруднение вызвали следующие задания:</w:t>
      </w:r>
    </w:p>
    <w:p w:rsidR="00AC4111" w:rsidRPr="003A762E" w:rsidRDefault="00AC4111" w:rsidP="00AC4111">
      <w:pPr>
        <w:jc w:val="both"/>
        <w:rPr>
          <w:sz w:val="28"/>
          <w:szCs w:val="28"/>
        </w:rPr>
      </w:pPr>
      <w:r w:rsidRPr="003A762E">
        <w:rPr>
          <w:sz w:val="28"/>
          <w:szCs w:val="28"/>
        </w:rPr>
        <w:t>-</w:t>
      </w:r>
      <w:r>
        <w:rPr>
          <w:sz w:val="28"/>
          <w:szCs w:val="28"/>
        </w:rPr>
        <w:t xml:space="preserve"> в задании 3.1: название материка – 58</w:t>
      </w:r>
      <w:r w:rsidRPr="003A762E">
        <w:rPr>
          <w:sz w:val="28"/>
          <w:szCs w:val="28"/>
        </w:rPr>
        <w:t>%;</w:t>
      </w:r>
    </w:p>
    <w:p w:rsidR="00AC4111" w:rsidRPr="003A762E" w:rsidRDefault="00AC4111" w:rsidP="00AC4111">
      <w:pPr>
        <w:jc w:val="both"/>
        <w:rPr>
          <w:sz w:val="28"/>
          <w:szCs w:val="28"/>
        </w:rPr>
      </w:pPr>
      <w:r w:rsidRPr="003A762E">
        <w:rPr>
          <w:sz w:val="28"/>
          <w:szCs w:val="28"/>
        </w:rPr>
        <w:t>-</w:t>
      </w:r>
      <w:r>
        <w:rPr>
          <w:sz w:val="28"/>
          <w:szCs w:val="28"/>
        </w:rPr>
        <w:t xml:space="preserve"> в задании 3.3: места обитания животных – 41</w:t>
      </w:r>
      <w:r w:rsidRPr="003A762E">
        <w:rPr>
          <w:sz w:val="28"/>
          <w:szCs w:val="28"/>
        </w:rPr>
        <w:t>%;</w:t>
      </w:r>
    </w:p>
    <w:p w:rsidR="00AC4111" w:rsidRDefault="00AC4111" w:rsidP="00AC4111">
      <w:pPr>
        <w:jc w:val="both"/>
        <w:rPr>
          <w:sz w:val="28"/>
          <w:szCs w:val="28"/>
        </w:rPr>
      </w:pPr>
      <w:r w:rsidRPr="003A762E">
        <w:rPr>
          <w:sz w:val="28"/>
          <w:szCs w:val="28"/>
        </w:rPr>
        <w:t>-</w:t>
      </w:r>
      <w:r>
        <w:rPr>
          <w:sz w:val="28"/>
          <w:szCs w:val="28"/>
        </w:rPr>
        <w:t xml:space="preserve"> в задании 6.2, 6.3: формулировка вывода, описание эксперимента – 50</w:t>
      </w:r>
      <w:r w:rsidRPr="003A762E">
        <w:rPr>
          <w:sz w:val="28"/>
          <w:szCs w:val="28"/>
        </w:rPr>
        <w:t>%;</w:t>
      </w:r>
    </w:p>
    <w:p w:rsidR="00AC4111" w:rsidRDefault="00AC4111" w:rsidP="00AC4111">
      <w:pPr>
        <w:jc w:val="both"/>
        <w:rPr>
          <w:sz w:val="28"/>
          <w:szCs w:val="28"/>
        </w:rPr>
      </w:pPr>
      <w:r>
        <w:rPr>
          <w:sz w:val="28"/>
          <w:szCs w:val="28"/>
        </w:rPr>
        <w:t>- в задании 8.К3: объяснении пользы для общества данной профессии – 50%;</w:t>
      </w:r>
    </w:p>
    <w:p w:rsidR="00AC4111" w:rsidRDefault="00AC4111" w:rsidP="00AC4111">
      <w:pPr>
        <w:jc w:val="both"/>
        <w:rPr>
          <w:sz w:val="28"/>
          <w:szCs w:val="28"/>
        </w:rPr>
      </w:pPr>
      <w:r>
        <w:rPr>
          <w:sz w:val="28"/>
          <w:szCs w:val="28"/>
        </w:rPr>
        <w:t>- в задании 10. К2, К3: указание того, чем известен регион, рассказ об одном из растений – 41%.</w:t>
      </w:r>
    </w:p>
    <w:p w:rsidR="00AC4111" w:rsidRPr="003A762E" w:rsidRDefault="00AC4111" w:rsidP="00AC4111">
      <w:pPr>
        <w:jc w:val="both"/>
        <w:rPr>
          <w:sz w:val="28"/>
          <w:szCs w:val="28"/>
        </w:rPr>
      </w:pPr>
      <w:r w:rsidRPr="00AC4111">
        <w:rPr>
          <w:b/>
          <w:sz w:val="28"/>
          <w:szCs w:val="28"/>
        </w:rPr>
        <w:t>Причины ошибок:</w:t>
      </w:r>
      <w:r>
        <w:rPr>
          <w:sz w:val="28"/>
          <w:szCs w:val="28"/>
        </w:rPr>
        <w:t xml:space="preserve"> недостаточное усвоение</w:t>
      </w:r>
      <w:r w:rsidRPr="003A762E">
        <w:rPr>
          <w:sz w:val="28"/>
          <w:szCs w:val="28"/>
        </w:rPr>
        <w:t xml:space="preserve"> </w:t>
      </w:r>
      <w:r>
        <w:rPr>
          <w:sz w:val="28"/>
          <w:szCs w:val="28"/>
        </w:rPr>
        <w:t>пройденного</w:t>
      </w:r>
      <w:r w:rsidRPr="003A762E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а, самостоятельное изучение материала (дистанционное обучение), длительный отдых (летние каникулы).</w:t>
      </w:r>
    </w:p>
    <w:p w:rsidR="00AC4111" w:rsidRPr="00AC4111" w:rsidRDefault="00AC4111" w:rsidP="00AC4111">
      <w:pPr>
        <w:jc w:val="both"/>
        <w:rPr>
          <w:b/>
          <w:sz w:val="28"/>
          <w:szCs w:val="28"/>
        </w:rPr>
      </w:pPr>
      <w:r w:rsidRPr="00AC4111">
        <w:rPr>
          <w:b/>
          <w:sz w:val="28"/>
          <w:szCs w:val="28"/>
        </w:rPr>
        <w:t>По итогам контрольной работы определены пути ликвидации:</w:t>
      </w:r>
    </w:p>
    <w:p w:rsidR="00AC4111" w:rsidRPr="003A762E" w:rsidRDefault="00AC4111" w:rsidP="00AC4111">
      <w:pPr>
        <w:jc w:val="both"/>
        <w:rPr>
          <w:sz w:val="28"/>
          <w:szCs w:val="28"/>
        </w:rPr>
      </w:pPr>
      <w:r w:rsidRPr="003A762E">
        <w:rPr>
          <w:sz w:val="28"/>
          <w:szCs w:val="28"/>
        </w:rPr>
        <w:t>- проанализировать результаты выполнения заданий, обратить внимание на выявленные типичные ошибки и пути их устранения.</w:t>
      </w:r>
    </w:p>
    <w:p w:rsidR="00AC4111" w:rsidRDefault="00AC4111" w:rsidP="00AC4111">
      <w:pPr>
        <w:jc w:val="both"/>
        <w:rPr>
          <w:sz w:val="28"/>
          <w:szCs w:val="28"/>
        </w:rPr>
      </w:pPr>
      <w:r w:rsidRPr="003A762E">
        <w:rPr>
          <w:sz w:val="28"/>
          <w:szCs w:val="28"/>
        </w:rPr>
        <w:t>- закрепление, повторение пройденного материала; провести работу по проработке типичных ошибок;</w:t>
      </w:r>
    </w:p>
    <w:p w:rsidR="00AC4111" w:rsidRPr="003A762E" w:rsidRDefault="00AC4111" w:rsidP="00AC4111">
      <w:pPr>
        <w:jc w:val="both"/>
        <w:rPr>
          <w:sz w:val="28"/>
          <w:szCs w:val="28"/>
        </w:rPr>
      </w:pPr>
      <w:r w:rsidRPr="003A762E">
        <w:rPr>
          <w:sz w:val="28"/>
          <w:szCs w:val="28"/>
        </w:rPr>
        <w:t>- групповые занятия, индивидуальные занятия, самостоятельная работа.</w:t>
      </w:r>
    </w:p>
    <w:p w:rsidR="00E65369" w:rsidRDefault="00E65369" w:rsidP="00E65369">
      <w:pPr>
        <w:spacing w:line="276" w:lineRule="auto"/>
        <w:ind w:firstLine="708"/>
        <w:jc w:val="both"/>
        <w:rPr>
          <w:sz w:val="28"/>
        </w:rPr>
      </w:pPr>
      <w:r w:rsidRPr="00E65369">
        <w:rPr>
          <w:sz w:val="28"/>
        </w:rPr>
        <w:lastRenderedPageBreak/>
        <w:t xml:space="preserve">Таким образом, </w:t>
      </w:r>
      <w:r>
        <w:rPr>
          <w:sz w:val="28"/>
        </w:rPr>
        <w:t>делаем вывод, что подготовка учащихся на удовлетворительном уровне.  Результаты ВПР по ОО на региональны</w:t>
      </w:r>
      <w:r w:rsidR="00C572C7">
        <w:rPr>
          <w:sz w:val="28"/>
        </w:rPr>
        <w:t>ми показателями</w:t>
      </w:r>
      <w:r>
        <w:rPr>
          <w:sz w:val="28"/>
        </w:rPr>
        <w:t>. Требования стандарта выполняются.</w:t>
      </w:r>
    </w:p>
    <w:p w:rsidR="00E65369" w:rsidRPr="00E65369" w:rsidRDefault="00E65369" w:rsidP="00E65369">
      <w:pPr>
        <w:spacing w:line="276" w:lineRule="auto"/>
        <w:ind w:firstLine="708"/>
        <w:jc w:val="both"/>
        <w:rPr>
          <w:sz w:val="28"/>
        </w:rPr>
      </w:pPr>
    </w:p>
    <w:p w:rsidR="00087F0E" w:rsidRPr="004A0A6E" w:rsidRDefault="00087F0E" w:rsidP="00B345B6">
      <w:pPr>
        <w:spacing w:line="276" w:lineRule="auto"/>
        <w:ind w:firstLine="708"/>
        <w:rPr>
          <w:b/>
          <w:sz w:val="28"/>
        </w:rPr>
      </w:pPr>
      <w:r w:rsidRPr="004A0A6E">
        <w:rPr>
          <w:b/>
          <w:sz w:val="28"/>
        </w:rPr>
        <w:t>Рекомендации и предложения:</w:t>
      </w:r>
    </w:p>
    <w:p w:rsidR="00F941B3" w:rsidRDefault="00307374" w:rsidP="00B345B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Учителям -</w:t>
      </w:r>
      <w:r w:rsidR="0036205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предметникам</w:t>
      </w:r>
      <w:r w:rsidR="00F941B3">
        <w:rPr>
          <w:rFonts w:ascii="Times New Roman" w:hAnsi="Times New Roman"/>
          <w:sz w:val="28"/>
        </w:rPr>
        <w:t>:</w:t>
      </w:r>
    </w:p>
    <w:p w:rsidR="00087F0E" w:rsidRPr="00F941B3" w:rsidRDefault="00087F0E" w:rsidP="00F941B3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</w:rPr>
      </w:pPr>
      <w:r w:rsidRPr="00F941B3">
        <w:rPr>
          <w:rFonts w:ascii="Times New Roman" w:hAnsi="Times New Roman"/>
          <w:sz w:val="28"/>
        </w:rPr>
        <w:t>проанализировать результаты ВПР;</w:t>
      </w:r>
    </w:p>
    <w:p w:rsidR="00F941B3" w:rsidRDefault="00F941B3" w:rsidP="00F941B3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</w:rPr>
      </w:pPr>
      <w:r w:rsidRPr="00F941B3">
        <w:rPr>
          <w:rFonts w:ascii="Times New Roman" w:hAnsi="Times New Roman"/>
          <w:sz w:val="28"/>
        </w:rPr>
        <w:t>провести дополнительную работу по отработке типичных ошибок;</w:t>
      </w:r>
    </w:p>
    <w:p w:rsidR="00C92601" w:rsidRPr="00F941B3" w:rsidRDefault="00C92601" w:rsidP="00F941B3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5706E">
        <w:rPr>
          <w:rFonts w:ascii="Times New Roman" w:eastAsia="Times New Roman" w:hAnsi="Times New Roman"/>
          <w:sz w:val="28"/>
          <w:szCs w:val="28"/>
          <w:lang w:eastAsia="ru-RU"/>
        </w:rPr>
        <w:t>существлять дифференцированный подход к обучению различных групп обучающихся на основе определения уровня их подготовки, постоянно выявлять проблемы и повышать уровень знаний каждого обучающегося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941B3" w:rsidRPr="00F941B3" w:rsidRDefault="00F941B3" w:rsidP="00F941B3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</w:rPr>
      </w:pPr>
      <w:r w:rsidRPr="00F941B3">
        <w:rPr>
          <w:rFonts w:ascii="Times New Roman" w:hAnsi="Times New Roman"/>
          <w:sz w:val="28"/>
        </w:rPr>
        <w:t>довести до сведения родителей результаты ВПР</w:t>
      </w:r>
      <w:r>
        <w:rPr>
          <w:rFonts w:ascii="Times New Roman" w:hAnsi="Times New Roman"/>
          <w:sz w:val="28"/>
        </w:rPr>
        <w:t>.</w:t>
      </w:r>
    </w:p>
    <w:p w:rsidR="00087F0E" w:rsidRDefault="00087F0E" w:rsidP="00B345B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Учителям начальных классов:</w:t>
      </w:r>
    </w:p>
    <w:p w:rsidR="00087F0E" w:rsidRPr="00F333C7" w:rsidRDefault="00087F0E" w:rsidP="00B345B6">
      <w:pPr>
        <w:spacing w:line="276" w:lineRule="auto"/>
        <w:ind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 xml:space="preserve">В целях эффективной подготовки учащихся к </w:t>
      </w:r>
      <w:r>
        <w:rPr>
          <w:sz w:val="28"/>
          <w:szCs w:val="28"/>
        </w:rPr>
        <w:t xml:space="preserve">ВПР </w:t>
      </w:r>
      <w:r w:rsidRPr="00F333C7">
        <w:rPr>
          <w:sz w:val="28"/>
          <w:szCs w:val="28"/>
        </w:rPr>
        <w:t>на уроках:</w:t>
      </w:r>
    </w:p>
    <w:p w:rsidR="00087F0E" w:rsidRPr="00F333C7" w:rsidRDefault="00087F0E" w:rsidP="00B345B6">
      <w:pPr>
        <w:spacing w:line="276" w:lineRule="auto"/>
        <w:ind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>- проводить систематическую работу с текстами различных стилей (художественного, научно-популярного и публицистического и т. д.);</w:t>
      </w:r>
    </w:p>
    <w:p w:rsidR="00087F0E" w:rsidRPr="00F333C7" w:rsidRDefault="00087F0E" w:rsidP="00B345B6">
      <w:pPr>
        <w:tabs>
          <w:tab w:val="left" w:pos="900"/>
          <w:tab w:val="left" w:pos="1080"/>
        </w:tabs>
        <w:spacing w:line="276" w:lineRule="auto"/>
        <w:ind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>- формировать у школьников такие виды чтения, как: просмотровое (ознакомительное), поисковое, с ориентацией на отбор нужной информации;</w:t>
      </w:r>
    </w:p>
    <w:p w:rsidR="00087F0E" w:rsidRPr="00F333C7" w:rsidRDefault="00087F0E" w:rsidP="00B345B6">
      <w:pPr>
        <w:spacing w:line="276" w:lineRule="auto"/>
        <w:ind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>- учить понимать, анализировать, интерпретировать текст в знакомой и незнакомой познавательных ситуациях;</w:t>
      </w:r>
    </w:p>
    <w:p w:rsidR="00087F0E" w:rsidRPr="00F333C7" w:rsidRDefault="00087F0E" w:rsidP="00B345B6">
      <w:pPr>
        <w:spacing w:line="276" w:lineRule="auto"/>
        <w:ind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>- расширять диапазон текстов и заданий к ним на уроках по гуманитарным дисциплинам;</w:t>
      </w:r>
    </w:p>
    <w:p w:rsidR="00087F0E" w:rsidRPr="00F333C7" w:rsidRDefault="00087F0E" w:rsidP="00B345B6">
      <w:pPr>
        <w:spacing w:line="276" w:lineRule="auto"/>
        <w:ind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>- использовать межпредметные связи при работе с текстом;</w:t>
      </w:r>
    </w:p>
    <w:p w:rsidR="00087F0E" w:rsidRPr="00F333C7" w:rsidRDefault="00087F0E" w:rsidP="00B345B6">
      <w:pPr>
        <w:spacing w:line="276" w:lineRule="auto"/>
        <w:ind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>- развивать все виды речевой деятельности в их единстве и взаимосвязи.</w:t>
      </w:r>
    </w:p>
    <w:p w:rsidR="00087F0E" w:rsidRPr="00F333C7" w:rsidRDefault="00087F0E" w:rsidP="00B345B6">
      <w:pPr>
        <w:pStyle w:val="a4"/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333C7">
        <w:rPr>
          <w:rFonts w:ascii="Times New Roman" w:hAnsi="Times New Roman"/>
          <w:sz w:val="28"/>
          <w:szCs w:val="28"/>
        </w:rPr>
        <w:t>- включать задания, формирующие понятийный аппарат учащихся при повторении каждого раздела;</w:t>
      </w:r>
    </w:p>
    <w:p w:rsidR="00087F0E" w:rsidRPr="00F333C7" w:rsidRDefault="00087F0E" w:rsidP="00B345B6">
      <w:pPr>
        <w:numPr>
          <w:ilvl w:val="0"/>
          <w:numId w:val="2"/>
        </w:numPr>
        <w:tabs>
          <w:tab w:val="clear" w:pos="720"/>
          <w:tab w:val="left" w:pos="90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t>учить учащихся ориентироваться в потоке поступающей информации (знание географической номенклатуры, основных фактов, основных причинно-следственных связей между географическими объектами и явлениями);</w:t>
      </w:r>
    </w:p>
    <w:p w:rsidR="00087F0E" w:rsidRPr="00F333C7" w:rsidRDefault="00087F0E" w:rsidP="00B345B6">
      <w:pPr>
        <w:pStyle w:val="a4"/>
        <w:numPr>
          <w:ilvl w:val="0"/>
          <w:numId w:val="2"/>
        </w:numPr>
        <w:tabs>
          <w:tab w:val="left" w:pos="900"/>
        </w:tabs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F333C7">
        <w:rPr>
          <w:rFonts w:ascii="Times New Roman" w:hAnsi="Times New Roman"/>
          <w:sz w:val="28"/>
          <w:szCs w:val="28"/>
        </w:rPr>
        <w:t>использовать проблемные методы обучения, позволяющие учащимся применять полученные знания в новой ситуации при изучении нового материала чаще;</w:t>
      </w:r>
    </w:p>
    <w:p w:rsidR="00087F0E" w:rsidRDefault="00087F0E" w:rsidP="00B345B6">
      <w:pPr>
        <w:numPr>
          <w:ilvl w:val="0"/>
          <w:numId w:val="2"/>
        </w:numPr>
        <w:tabs>
          <w:tab w:val="left" w:pos="900"/>
        </w:tabs>
        <w:spacing w:line="276" w:lineRule="auto"/>
        <w:ind w:left="0" w:firstLine="720"/>
        <w:jc w:val="both"/>
        <w:rPr>
          <w:sz w:val="28"/>
          <w:szCs w:val="28"/>
        </w:rPr>
      </w:pPr>
      <w:r w:rsidRPr="00F333C7">
        <w:rPr>
          <w:sz w:val="28"/>
          <w:szCs w:val="28"/>
        </w:rPr>
        <w:lastRenderedPageBreak/>
        <w:t>систематически использовать на уроках задания, связанные с объяснением событий в контексте реальных ситуаций с использованием имеющихся истори</w:t>
      </w:r>
      <w:r>
        <w:rPr>
          <w:sz w:val="28"/>
          <w:szCs w:val="28"/>
        </w:rPr>
        <w:t>ческих знаний;</w:t>
      </w:r>
    </w:p>
    <w:p w:rsidR="00087F0E" w:rsidRPr="004A0A6E" w:rsidRDefault="00087F0E" w:rsidP="00B345B6">
      <w:pPr>
        <w:numPr>
          <w:ilvl w:val="0"/>
          <w:numId w:val="2"/>
        </w:numPr>
        <w:tabs>
          <w:tab w:val="left" w:pos="9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обучать </w:t>
      </w:r>
      <w:r w:rsidRPr="004A0A6E">
        <w:rPr>
          <w:sz w:val="28"/>
          <w:szCs w:val="28"/>
        </w:rPr>
        <w:t>использовать графико-знаковых средства для решения задач.</w:t>
      </w:r>
    </w:p>
    <w:p w:rsidR="00087F0E" w:rsidRDefault="00087F0E" w:rsidP="00B345B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Рассмотреть результаты </w:t>
      </w:r>
      <w:r w:rsidR="00B345B6">
        <w:rPr>
          <w:rFonts w:ascii="Times New Roman" w:hAnsi="Times New Roman"/>
          <w:sz w:val="28"/>
        </w:rPr>
        <w:t>ВПР</w:t>
      </w:r>
      <w:r w:rsidR="00307374">
        <w:rPr>
          <w:rFonts w:ascii="Times New Roman" w:hAnsi="Times New Roman"/>
          <w:sz w:val="28"/>
        </w:rPr>
        <w:t xml:space="preserve"> на совещании руководителей, заседании М</w:t>
      </w:r>
      <w:r>
        <w:rPr>
          <w:rFonts w:ascii="Times New Roman" w:hAnsi="Times New Roman"/>
          <w:sz w:val="28"/>
        </w:rPr>
        <w:t>МО, С</w:t>
      </w:r>
      <w:r w:rsidR="00204D59">
        <w:rPr>
          <w:rFonts w:ascii="Times New Roman" w:hAnsi="Times New Roman"/>
          <w:sz w:val="28"/>
        </w:rPr>
        <w:t>Д</w:t>
      </w:r>
      <w:r w:rsidR="00C92601">
        <w:rPr>
          <w:rFonts w:ascii="Times New Roman" w:hAnsi="Times New Roman"/>
          <w:sz w:val="28"/>
        </w:rPr>
        <w:t xml:space="preserve">, </w:t>
      </w:r>
      <w:bookmarkStart w:id="0" w:name="_GoBack"/>
      <w:r w:rsidR="00C92601" w:rsidRPr="00E5706E">
        <w:rPr>
          <w:rFonts w:ascii="Times New Roman" w:eastAsia="Times New Roman" w:hAnsi="Times New Roman"/>
          <w:sz w:val="28"/>
          <w:szCs w:val="28"/>
          <w:lang w:eastAsia="ru-RU"/>
        </w:rPr>
        <w:t>акцентировав внимание на выяснени</w:t>
      </w:r>
      <w:r w:rsidR="001360E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92601" w:rsidRPr="00E5706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 неуспешного выполнения отдельных групп заданий и определения путей их предупреждения и коррекции</w:t>
      </w:r>
      <w:bookmarkEnd w:id="0"/>
      <w:r w:rsidR="00C92601">
        <w:rPr>
          <w:rFonts w:ascii="Times New Roman" w:hAnsi="Times New Roman"/>
          <w:sz w:val="28"/>
        </w:rPr>
        <w:t>.</w:t>
      </w:r>
    </w:p>
    <w:p w:rsidR="00307374" w:rsidRDefault="00307374" w:rsidP="00B345B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ОО:</w:t>
      </w:r>
    </w:p>
    <w:p w:rsidR="00307374" w:rsidRDefault="00307374" w:rsidP="0030737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издать приказ по результатам ВПР;</w:t>
      </w:r>
    </w:p>
    <w:p w:rsidR="00307374" w:rsidRDefault="00307374" w:rsidP="0030737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</w:t>
      </w:r>
      <w:r w:rsidR="00F7688A">
        <w:rPr>
          <w:rFonts w:ascii="Times New Roman" w:hAnsi="Times New Roman"/>
          <w:sz w:val="28"/>
        </w:rPr>
        <w:t xml:space="preserve"> в рабочие программы в части:</w:t>
      </w:r>
    </w:p>
    <w:p w:rsidR="00F7688A" w:rsidRDefault="00F7688A" w:rsidP="0030737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планируемых результатов,</w:t>
      </w:r>
    </w:p>
    <w:p w:rsidR="00F7688A" w:rsidRDefault="00F7688A" w:rsidP="0030737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содержания,</w:t>
      </w:r>
    </w:p>
    <w:p w:rsidR="00F7688A" w:rsidRDefault="00F7688A" w:rsidP="0030737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тематического планирования с указанием количества часов, отводимых на освоение каждой темы.</w:t>
      </w:r>
    </w:p>
    <w:p w:rsidR="00F7688A" w:rsidRDefault="00F7688A" w:rsidP="0030737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учебные занятия с учетом соответствующих изменений, внесенных в рабочие программы по учебному предмету.</w:t>
      </w:r>
    </w:p>
    <w:p w:rsidR="00087F0E" w:rsidRDefault="00087F0E" w:rsidP="00B345B6">
      <w:pPr>
        <w:spacing w:line="276" w:lineRule="auto"/>
        <w:ind w:left="720"/>
        <w:rPr>
          <w:sz w:val="28"/>
        </w:rPr>
      </w:pPr>
    </w:p>
    <w:p w:rsidR="009E25F4" w:rsidRPr="00362052" w:rsidRDefault="00362052" w:rsidP="00362052">
      <w:pPr>
        <w:spacing w:line="276" w:lineRule="auto"/>
        <w:ind w:left="720"/>
        <w:rPr>
          <w:sz w:val="28"/>
        </w:rPr>
      </w:pPr>
      <w:r>
        <w:rPr>
          <w:sz w:val="28"/>
        </w:rPr>
        <w:t>Директор МКУ «РМЦ»                                                           С.В. Захарова</w:t>
      </w:r>
    </w:p>
    <w:sectPr w:rsidR="009E25F4" w:rsidRPr="00362052" w:rsidSect="001E3C0E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FB0" w:rsidRDefault="00221FB0" w:rsidP="00215847">
      <w:r>
        <w:separator/>
      </w:r>
    </w:p>
  </w:endnote>
  <w:endnote w:type="continuationSeparator" w:id="1">
    <w:p w:rsidR="00221FB0" w:rsidRDefault="00221FB0" w:rsidP="00215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FB0" w:rsidRDefault="00221FB0" w:rsidP="00215847">
      <w:r>
        <w:separator/>
      </w:r>
    </w:p>
  </w:footnote>
  <w:footnote w:type="continuationSeparator" w:id="1">
    <w:p w:rsidR="00221FB0" w:rsidRDefault="00221FB0" w:rsidP="00215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847" w:rsidRPr="00215847" w:rsidRDefault="00215847" w:rsidP="00215847">
    <w:pPr>
      <w:jc w:val="center"/>
      <w:rPr>
        <w:b/>
      </w:rPr>
    </w:pPr>
    <w:r w:rsidRPr="00215847">
      <w:rPr>
        <w:b/>
      </w:rPr>
      <w:t>Муниципальное казённое учреждение</w:t>
    </w:r>
  </w:p>
  <w:p w:rsidR="00215847" w:rsidRPr="00215847" w:rsidRDefault="00215847" w:rsidP="00215847">
    <w:pPr>
      <w:pStyle w:val="ab"/>
      <w:rPr>
        <w:sz w:val="24"/>
        <w:szCs w:val="24"/>
      </w:rPr>
    </w:pPr>
    <w:r w:rsidRPr="00215847">
      <w:rPr>
        <w:sz w:val="24"/>
        <w:szCs w:val="24"/>
      </w:rPr>
      <w:t xml:space="preserve">«Ресурсно – методический центр образовательных организаций </w:t>
    </w:r>
  </w:p>
  <w:p w:rsidR="00215847" w:rsidRPr="00215847" w:rsidRDefault="00215847" w:rsidP="00215847">
    <w:pPr>
      <w:pStyle w:val="ab"/>
      <w:rPr>
        <w:bCs/>
        <w:sz w:val="24"/>
        <w:szCs w:val="24"/>
      </w:rPr>
    </w:pPr>
    <w:r w:rsidRPr="00215847">
      <w:rPr>
        <w:sz w:val="24"/>
        <w:szCs w:val="24"/>
      </w:rPr>
      <w:t>муниципального образования Кувандыкский городской округ Оренбургской области»</w:t>
    </w:r>
  </w:p>
  <w:p w:rsidR="00215847" w:rsidRPr="00215847" w:rsidRDefault="00215847">
    <w:pPr>
      <w:pStyle w:val="a7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502"/>
    <w:multiLevelType w:val="multilevel"/>
    <w:tmpl w:val="451CB8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9730F1B"/>
    <w:multiLevelType w:val="hybridMultilevel"/>
    <w:tmpl w:val="7A6E2EE8"/>
    <w:lvl w:ilvl="0" w:tplc="4EC8D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1125AC"/>
    <w:multiLevelType w:val="hybridMultilevel"/>
    <w:tmpl w:val="F11C7188"/>
    <w:lvl w:ilvl="0" w:tplc="4EC8D5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4E418AC"/>
    <w:multiLevelType w:val="hybridMultilevel"/>
    <w:tmpl w:val="6ABC3D9E"/>
    <w:lvl w:ilvl="0" w:tplc="2E026C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080C"/>
    <w:rsid w:val="0005534D"/>
    <w:rsid w:val="000709ED"/>
    <w:rsid w:val="00087F0E"/>
    <w:rsid w:val="000C3326"/>
    <w:rsid w:val="00106549"/>
    <w:rsid w:val="00133D47"/>
    <w:rsid w:val="001360E5"/>
    <w:rsid w:val="001A46E9"/>
    <w:rsid w:val="001E3C0E"/>
    <w:rsid w:val="001F1A46"/>
    <w:rsid w:val="00204D59"/>
    <w:rsid w:val="00207356"/>
    <w:rsid w:val="00215847"/>
    <w:rsid w:val="00221FB0"/>
    <w:rsid w:val="00265D99"/>
    <w:rsid w:val="002C5F87"/>
    <w:rsid w:val="00307374"/>
    <w:rsid w:val="0035538D"/>
    <w:rsid w:val="00362052"/>
    <w:rsid w:val="00407F5A"/>
    <w:rsid w:val="00413FC0"/>
    <w:rsid w:val="00415936"/>
    <w:rsid w:val="0041631F"/>
    <w:rsid w:val="0044631F"/>
    <w:rsid w:val="004C3B8B"/>
    <w:rsid w:val="004E2C3E"/>
    <w:rsid w:val="005A662A"/>
    <w:rsid w:val="005C4F65"/>
    <w:rsid w:val="006B1E05"/>
    <w:rsid w:val="006B35DE"/>
    <w:rsid w:val="00711D46"/>
    <w:rsid w:val="007A49FB"/>
    <w:rsid w:val="007A4B2E"/>
    <w:rsid w:val="007D6233"/>
    <w:rsid w:val="007D6500"/>
    <w:rsid w:val="00883E06"/>
    <w:rsid w:val="008861EB"/>
    <w:rsid w:val="009374B5"/>
    <w:rsid w:val="009600EC"/>
    <w:rsid w:val="009743C2"/>
    <w:rsid w:val="009A531E"/>
    <w:rsid w:val="009E25F4"/>
    <w:rsid w:val="00A11AC3"/>
    <w:rsid w:val="00A5154C"/>
    <w:rsid w:val="00AC4111"/>
    <w:rsid w:val="00AF737B"/>
    <w:rsid w:val="00B32AE4"/>
    <w:rsid w:val="00B345B6"/>
    <w:rsid w:val="00B3485A"/>
    <w:rsid w:val="00B657AE"/>
    <w:rsid w:val="00BE3F4E"/>
    <w:rsid w:val="00C50CB4"/>
    <w:rsid w:val="00C572C7"/>
    <w:rsid w:val="00C92601"/>
    <w:rsid w:val="00CA4CFF"/>
    <w:rsid w:val="00CC4BDE"/>
    <w:rsid w:val="00CF5248"/>
    <w:rsid w:val="00D11A67"/>
    <w:rsid w:val="00D81B4F"/>
    <w:rsid w:val="00DA080C"/>
    <w:rsid w:val="00DB13B8"/>
    <w:rsid w:val="00E65369"/>
    <w:rsid w:val="00E81E5F"/>
    <w:rsid w:val="00E9223D"/>
    <w:rsid w:val="00EE4D28"/>
    <w:rsid w:val="00EF365A"/>
    <w:rsid w:val="00F7688A"/>
    <w:rsid w:val="00F77063"/>
    <w:rsid w:val="00F94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80C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87F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861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1E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EF365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F36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158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158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158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158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21584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215847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1588</Words>
  <Characters>9055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Приуральская</Company>
  <LinksUpToDate>false</LinksUpToDate>
  <CharactersWithSpaces>10622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Zaharova</cp:lastModifiedBy>
  <cp:revision>24</cp:revision>
  <cp:lastPrinted>2018-06-15T11:59:00Z</cp:lastPrinted>
  <dcterms:created xsi:type="dcterms:W3CDTF">2016-05-26T06:59:00Z</dcterms:created>
  <dcterms:modified xsi:type="dcterms:W3CDTF">2020-12-10T07:15:00Z</dcterms:modified>
</cp:coreProperties>
</file>